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EA6C5" w14:textId="77777777" w:rsidR="00CD1FAA" w:rsidRDefault="00CD1FAA" w:rsidP="00CD1FA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490AB88" w14:textId="30CADA44" w:rsidR="00E04F37" w:rsidRPr="00CD1FAA" w:rsidRDefault="00CD1FAA" w:rsidP="00CD1FA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D1FAA">
        <w:rPr>
          <w:rFonts w:ascii="Times New Roman" w:hAnsi="Times New Roman" w:cs="Times New Roman"/>
          <w:b/>
          <w:sz w:val="24"/>
          <w:szCs w:val="24"/>
        </w:rPr>
        <w:t>MİSYON</w:t>
      </w:r>
      <w:r w:rsidR="007A5F92">
        <w:rPr>
          <w:rFonts w:ascii="Times New Roman" w:hAnsi="Times New Roman" w:cs="Times New Roman"/>
          <w:b/>
          <w:sz w:val="24"/>
          <w:szCs w:val="24"/>
        </w:rPr>
        <w:t xml:space="preserve"> ve VİZYON</w:t>
      </w:r>
    </w:p>
    <w:p w14:paraId="4D1163B0" w14:textId="1917DEC3" w:rsidR="00CD1FAA" w:rsidRDefault="007A5F92" w:rsidP="00CD1FAA">
      <w:pPr>
        <w:pStyle w:val="style7"/>
        <w:shd w:val="clear" w:color="auto" w:fill="FFFFFF"/>
        <w:spacing w:before="75" w:beforeAutospacing="0" w:after="75" w:afterAutospacing="0"/>
        <w:ind w:right="15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14:paraId="4855CCB7" w14:textId="23CC9BE5" w:rsidR="007A5F92" w:rsidRPr="007A5F92" w:rsidRDefault="007A5F92" w:rsidP="007A5F9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7A5F92">
        <w:rPr>
          <w:rFonts w:ascii="Times New Roman" w:hAnsi="Times New Roman" w:cs="Times New Roman"/>
          <w:sz w:val="24"/>
          <w:szCs w:val="24"/>
        </w:rPr>
        <w:t>arımsal Uygulama ve Araştırma Merkezi olarak Misyonumuz:</w:t>
      </w:r>
    </w:p>
    <w:p w14:paraId="1E9B616C" w14:textId="77777777" w:rsidR="007A5F92" w:rsidRPr="007A5F92" w:rsidRDefault="007A5F92" w:rsidP="007A5F9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0E0874C6" w14:textId="77777777" w:rsidR="007A5F92" w:rsidRPr="007A5F92" w:rsidRDefault="007A5F92" w:rsidP="007A5F9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75747936" w14:textId="43CBC5AB" w:rsidR="007A5F92" w:rsidRPr="007A5F92" w:rsidRDefault="007A5F92" w:rsidP="007A5F9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7A5F92">
        <w:rPr>
          <w:rFonts w:ascii="Times New Roman" w:hAnsi="Times New Roman" w:cs="Times New Roman"/>
          <w:sz w:val="24"/>
          <w:szCs w:val="24"/>
        </w:rPr>
        <w:t>Kilis ve bulunduğu bölgenin tarımsal potansiyelinin değerlendirilerek kalkınmasına öncülük etmek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A5F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5B100B" w14:textId="77777777" w:rsidR="007A5F92" w:rsidRPr="007A5F92" w:rsidRDefault="007A5F92" w:rsidP="007A5F9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7A5F92">
        <w:rPr>
          <w:rFonts w:ascii="Times New Roman" w:hAnsi="Times New Roman" w:cs="Times New Roman"/>
          <w:sz w:val="24"/>
          <w:szCs w:val="24"/>
        </w:rPr>
        <w:t>Üniversitemizde konuyla ilgili bilimsel çalışmalar için altyapının oluşmasını sağlamak, araştırıcıların tez projeleri ile araştırma projeleri için yer, materyal ve hizmet sağlamak,</w:t>
      </w:r>
    </w:p>
    <w:p w14:paraId="1083408E" w14:textId="77777777" w:rsidR="007A5F92" w:rsidRPr="007A5F92" w:rsidRDefault="007A5F92" w:rsidP="007A5F9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7A5F92">
        <w:rPr>
          <w:rFonts w:ascii="Times New Roman" w:hAnsi="Times New Roman" w:cs="Times New Roman"/>
          <w:sz w:val="24"/>
          <w:szCs w:val="24"/>
        </w:rPr>
        <w:t xml:space="preserve">Üniversite bünyesindeki </w:t>
      </w:r>
      <w:proofErr w:type="spellStart"/>
      <w:r w:rsidRPr="007A5F92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Pr="007A5F92">
        <w:rPr>
          <w:rFonts w:ascii="Times New Roman" w:hAnsi="Times New Roman" w:cs="Times New Roman"/>
          <w:sz w:val="24"/>
          <w:szCs w:val="24"/>
        </w:rPr>
        <w:t>, lisans ve lisansüstü eğitim programlarında öngörülen mesleki uygulama ve staj için altyapı imkânını sağlamaktır.</w:t>
      </w:r>
    </w:p>
    <w:p w14:paraId="7D84B548" w14:textId="73ED1F93" w:rsidR="007A5F92" w:rsidRPr="007A5F92" w:rsidRDefault="007A5F92" w:rsidP="007A5F9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7A5F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2B7481" w14:textId="556DA714" w:rsidR="007A5F92" w:rsidRPr="007A5F92" w:rsidRDefault="007A5F92" w:rsidP="007A5F9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7A5F92">
        <w:rPr>
          <w:rFonts w:ascii="Times New Roman" w:hAnsi="Times New Roman" w:cs="Times New Roman"/>
          <w:sz w:val="24"/>
          <w:szCs w:val="24"/>
        </w:rPr>
        <w:t xml:space="preserve">Merkezimiz amaçları </w:t>
      </w:r>
      <w:r w:rsidRPr="007A5F92">
        <w:rPr>
          <w:rFonts w:ascii="Times New Roman" w:hAnsi="Times New Roman" w:cs="Times New Roman"/>
          <w:sz w:val="24"/>
          <w:szCs w:val="24"/>
        </w:rPr>
        <w:t>doğrultusunda;</w:t>
      </w:r>
    </w:p>
    <w:p w14:paraId="3A6B21AB" w14:textId="689D41AB" w:rsidR="007A5F92" w:rsidRPr="007A5F92" w:rsidRDefault="007A5F92" w:rsidP="007A5F9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7A5F9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007AB7" w14:textId="2D7DAD77" w:rsidR="007A5F92" w:rsidRPr="007A5F92" w:rsidRDefault="007A5F92" w:rsidP="007A5F9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7A5F92">
        <w:rPr>
          <w:rFonts w:ascii="Times New Roman" w:hAnsi="Times New Roman" w:cs="Times New Roman"/>
          <w:sz w:val="24"/>
          <w:szCs w:val="24"/>
        </w:rPr>
        <w:t xml:space="preserve">Kilisli çiftçilerimizin toprak analizlerini yaptırabildiği, Toprak Analiz Laboratuvarı bulunmakta ve Araştırmacıların </w:t>
      </w:r>
      <w:r w:rsidRPr="007A5F92">
        <w:rPr>
          <w:rFonts w:ascii="Times New Roman" w:hAnsi="Times New Roman" w:cs="Times New Roman"/>
          <w:sz w:val="24"/>
          <w:szCs w:val="24"/>
        </w:rPr>
        <w:t>çalışmalarını,</w:t>
      </w:r>
      <w:r w:rsidRPr="007A5F92">
        <w:rPr>
          <w:rFonts w:ascii="Times New Roman" w:hAnsi="Times New Roman" w:cs="Times New Roman"/>
          <w:sz w:val="24"/>
          <w:szCs w:val="24"/>
        </w:rPr>
        <w:t xml:space="preserve"> öğrencilerimizin mesleki uygulamalarını gerçekleştirdiği </w:t>
      </w:r>
      <w:r w:rsidRPr="007A5F92">
        <w:rPr>
          <w:rFonts w:ascii="Times New Roman" w:hAnsi="Times New Roman" w:cs="Times New Roman"/>
          <w:sz w:val="24"/>
          <w:szCs w:val="24"/>
        </w:rPr>
        <w:t>Bahçemizde Meyvecilik</w:t>
      </w:r>
      <w:r w:rsidRPr="007A5F92">
        <w:rPr>
          <w:rFonts w:ascii="Times New Roman" w:hAnsi="Times New Roman" w:cs="Times New Roman"/>
          <w:sz w:val="24"/>
          <w:szCs w:val="24"/>
        </w:rPr>
        <w:t xml:space="preserve">, Sebzecilik ve Süs bitkileri dallarında uygulama-araştırma alanlarımız bulunmakta; fide- fidan </w:t>
      </w:r>
      <w:r w:rsidRPr="007A5F92">
        <w:rPr>
          <w:rFonts w:ascii="Times New Roman" w:hAnsi="Times New Roman" w:cs="Times New Roman"/>
          <w:sz w:val="24"/>
          <w:szCs w:val="24"/>
        </w:rPr>
        <w:t>üretimi yapılmaktadır</w:t>
      </w:r>
      <w:r w:rsidRPr="007A5F92">
        <w:rPr>
          <w:rFonts w:ascii="Times New Roman" w:hAnsi="Times New Roman" w:cs="Times New Roman"/>
          <w:sz w:val="24"/>
          <w:szCs w:val="24"/>
        </w:rPr>
        <w:t>.</w:t>
      </w:r>
    </w:p>
    <w:p w14:paraId="34709ACB" w14:textId="77777777" w:rsidR="007A5F92" w:rsidRPr="007A5F92" w:rsidRDefault="007A5F92" w:rsidP="007A5F9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48EBAF6" w14:textId="77777777" w:rsidR="00CD1FAA" w:rsidRPr="00CD1FAA" w:rsidRDefault="00CD1FAA" w:rsidP="00CD1FAA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CD1FAA" w:rsidRPr="00CD1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3D5"/>
    <w:rsid w:val="00223D60"/>
    <w:rsid w:val="007A5F92"/>
    <w:rsid w:val="00CD1FAA"/>
    <w:rsid w:val="00F53CA3"/>
    <w:rsid w:val="00FC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77A1"/>
  <w15:docId w15:val="{68DA2C5A-6A00-4A93-AD8C-B07D9C0E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D1FAA"/>
    <w:pPr>
      <w:spacing w:after="0" w:line="240" w:lineRule="auto"/>
    </w:pPr>
  </w:style>
  <w:style w:type="paragraph" w:customStyle="1" w:styleId="style7">
    <w:name w:val="style7"/>
    <w:basedOn w:val="Normal"/>
    <w:rsid w:val="00CD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0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748</Characters>
  <Application>Microsoft Office Word</Application>
  <DocSecurity>0</DocSecurity>
  <Lines>6</Lines>
  <Paragraphs>1</Paragraphs>
  <ScaleCrop>false</ScaleCrop>
  <Company>By NeC ® 2010 | Katilimsiz.Com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2019-05-13T05:22:00Z</dcterms:created>
  <dcterms:modified xsi:type="dcterms:W3CDTF">2025-04-28T07:15:00Z</dcterms:modified>
</cp:coreProperties>
</file>